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BB1" w:rsidRDefault="00A83BB1" w:rsidP="00A83BB1">
      <w:pPr>
        <w:rPr>
          <w:rFonts w:hint="eastAsia"/>
        </w:rPr>
      </w:pPr>
      <w:bookmarkStart w:id="0" w:name="_GoBack"/>
      <w:bookmarkEnd w:id="0"/>
    </w:p>
    <w:p w:rsidR="00A83BB1" w:rsidRDefault="00C426E6" w:rsidP="00C426E6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数据检查及入库</w:t>
      </w:r>
    </w:p>
    <w:p w:rsidR="00C426E6" w:rsidRDefault="00C426E6" w:rsidP="00C426E6">
      <w:pPr>
        <w:ind w:left="360"/>
        <w:rPr>
          <w:rFonts w:hint="eastAsia"/>
        </w:rPr>
      </w:pPr>
      <w:r>
        <w:rPr>
          <w:rFonts w:hint="eastAsia"/>
        </w:rPr>
        <w:t>数据检查包括如下几个方面：</w:t>
      </w:r>
    </w:p>
    <w:p w:rsidR="00C426E6" w:rsidRDefault="00C426E6" w:rsidP="00C426E6">
      <w:pPr>
        <w:pStyle w:val="a3"/>
        <w:ind w:left="360"/>
        <w:rPr>
          <w:rFonts w:hint="eastAsia"/>
        </w:rPr>
      </w:pPr>
      <w:r>
        <w:rPr>
          <w:rFonts w:hint="eastAsia"/>
        </w:rPr>
        <w:t>全面性检查</w:t>
      </w:r>
    </w:p>
    <w:p w:rsidR="00C426E6" w:rsidRDefault="00C426E6" w:rsidP="00C426E6">
      <w:pPr>
        <w:pStyle w:val="a3"/>
        <w:ind w:left="360"/>
        <w:rPr>
          <w:rFonts w:hint="eastAsia"/>
        </w:rPr>
      </w:pPr>
      <w:r>
        <w:rPr>
          <w:rFonts w:hint="eastAsia"/>
        </w:rPr>
        <w:t>主要是依据实施方案的表填表说明、数据处理字典和审核关系，全面检查</w:t>
      </w:r>
      <w:proofErr w:type="gramStart"/>
      <w:r>
        <w:rPr>
          <w:rFonts w:hint="eastAsia"/>
        </w:rPr>
        <w:t>业务表必填</w:t>
      </w:r>
      <w:proofErr w:type="gramEnd"/>
      <w:r>
        <w:rPr>
          <w:rFonts w:hint="eastAsia"/>
        </w:rPr>
        <w:t>数据的漏填情况、已填数据的有效性、边界条件、完整性和逻辑关系的一致性，计算业务数据的漏填率和错填率。并能给出各项指标的完成情况。</w:t>
      </w:r>
    </w:p>
    <w:p w:rsidR="00C426E6" w:rsidRDefault="00C426E6" w:rsidP="00C426E6">
      <w:pPr>
        <w:pStyle w:val="a3"/>
        <w:ind w:left="360"/>
        <w:rPr>
          <w:rFonts w:hint="eastAsia"/>
        </w:rPr>
      </w:pPr>
      <w:r>
        <w:rPr>
          <w:rFonts w:hint="eastAsia"/>
        </w:rPr>
        <w:t>完整性检查</w:t>
      </w:r>
    </w:p>
    <w:p w:rsidR="00C426E6" w:rsidRDefault="00C426E6" w:rsidP="00C426E6">
      <w:pPr>
        <w:pStyle w:val="a3"/>
        <w:ind w:left="360"/>
        <w:rPr>
          <w:rFonts w:hint="eastAsia"/>
        </w:rPr>
      </w:pPr>
      <w:r>
        <w:rPr>
          <w:rFonts w:hint="eastAsia"/>
        </w:rPr>
        <w:t>数据项完整性审核其审核目的是为保证业务中目标对象的覆盖范围，主要审核</w:t>
      </w:r>
      <w:proofErr w:type="gramStart"/>
      <w:r>
        <w:rPr>
          <w:rFonts w:hint="eastAsia"/>
        </w:rPr>
        <w:t>普登记</w:t>
      </w:r>
      <w:proofErr w:type="gramEnd"/>
      <w:r>
        <w:rPr>
          <w:rFonts w:hint="eastAsia"/>
        </w:rPr>
        <w:t>信息表中基础信息填报正确性与数据项的完整性。</w:t>
      </w:r>
    </w:p>
    <w:p w:rsidR="00C426E6" w:rsidRDefault="00C426E6" w:rsidP="00C426E6">
      <w:pPr>
        <w:pStyle w:val="a3"/>
        <w:ind w:left="360"/>
        <w:rPr>
          <w:rFonts w:hint="eastAsia"/>
        </w:rPr>
      </w:pPr>
      <w:r>
        <w:rPr>
          <w:rFonts w:hint="eastAsia"/>
        </w:rPr>
        <w:t>以普查数据填报要求为依据，筛选出普查</w:t>
      </w:r>
      <w:proofErr w:type="gramStart"/>
      <w:r>
        <w:rPr>
          <w:rFonts w:hint="eastAsia"/>
        </w:rPr>
        <w:t>漏添指标项</w:t>
      </w:r>
      <w:proofErr w:type="gramEnd"/>
      <w:r>
        <w:rPr>
          <w:rFonts w:hint="eastAsia"/>
        </w:rPr>
        <w:t>清单，要求补充普查录入。</w:t>
      </w:r>
    </w:p>
    <w:p w:rsidR="00C426E6" w:rsidRDefault="00C426E6" w:rsidP="00C426E6">
      <w:pPr>
        <w:pStyle w:val="a3"/>
        <w:ind w:left="360"/>
        <w:rPr>
          <w:rFonts w:hint="eastAsia"/>
        </w:rPr>
      </w:pPr>
      <w:r>
        <w:rPr>
          <w:rFonts w:hint="eastAsia"/>
        </w:rPr>
        <w:t>一致性检查</w:t>
      </w:r>
    </w:p>
    <w:p w:rsidR="00C426E6" w:rsidRDefault="00C426E6" w:rsidP="00C426E6">
      <w:pPr>
        <w:pStyle w:val="a3"/>
        <w:ind w:left="360"/>
        <w:rPr>
          <w:rFonts w:hint="eastAsia"/>
        </w:rPr>
      </w:pPr>
      <w:r>
        <w:rPr>
          <w:rFonts w:hint="eastAsia"/>
        </w:rPr>
        <w:t>业务对象之间具有依赖关系，依赖关系必须符合对象名录范围，对于不符和名录范围的数据要挑选出来。</w:t>
      </w:r>
    </w:p>
    <w:p w:rsidR="00C426E6" w:rsidRDefault="00C426E6" w:rsidP="00C426E6">
      <w:pPr>
        <w:pStyle w:val="a3"/>
        <w:ind w:left="360"/>
        <w:rPr>
          <w:rFonts w:hint="eastAsia"/>
        </w:rPr>
      </w:pPr>
      <w:r>
        <w:rPr>
          <w:rFonts w:hint="eastAsia"/>
        </w:rPr>
        <w:t>有数据编辑权限的人员，可在错误清单中直接进入数据编辑界面进行编辑操作。</w:t>
      </w:r>
    </w:p>
    <w:p w:rsidR="00C426E6" w:rsidRDefault="00C426E6" w:rsidP="00C426E6">
      <w:pPr>
        <w:pStyle w:val="a3"/>
        <w:ind w:left="360"/>
        <w:rPr>
          <w:rFonts w:hint="eastAsia"/>
        </w:rPr>
      </w:pPr>
      <w:r>
        <w:rPr>
          <w:rFonts w:hint="eastAsia"/>
        </w:rPr>
        <w:t>准确性检查</w:t>
      </w:r>
    </w:p>
    <w:p w:rsidR="00C426E6" w:rsidRDefault="00C426E6" w:rsidP="00C426E6">
      <w:pPr>
        <w:pStyle w:val="a3"/>
        <w:ind w:left="360"/>
        <w:rPr>
          <w:rFonts w:hint="eastAsia"/>
        </w:rPr>
      </w:pPr>
      <w:r>
        <w:rPr>
          <w:rFonts w:hint="eastAsia"/>
        </w:rPr>
        <w:t>针对登记表中的数据信息，进行单一指标信息的合法性审核。审核关系由内业人员定义，在任务管理中进行配置，审核时调用审核关系进行系统审核，并以普查对象一览表形式显示审核结果，可根据用户权限提供数据编辑模块的调用。</w:t>
      </w:r>
    </w:p>
    <w:p w:rsidR="00C426E6" w:rsidRDefault="00C426E6" w:rsidP="00C426E6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>在登记数据中筛选一定数量比例的边界值如极大值、极小值或同时</w:t>
      </w:r>
      <w:proofErr w:type="gramStart"/>
      <w:r>
        <w:rPr>
          <w:rFonts w:hint="eastAsia"/>
        </w:rPr>
        <w:t>筛选极</w:t>
      </w:r>
      <w:proofErr w:type="gramEnd"/>
      <w:r>
        <w:rPr>
          <w:rFonts w:hint="eastAsia"/>
        </w:rPr>
        <w:t>大极小值。筛选出的极大极小值以一览表的清单形式展示。对与有编辑权限的人员提供普查数据编辑调用功能。审核人员可以通过极值筛选，重点核查不符合条件的数据，对这些数据进行抽查、复核。</w:t>
      </w:r>
    </w:p>
    <w:p w:rsidR="00C426E6" w:rsidRDefault="00C426E6" w:rsidP="00C426E6">
      <w:pPr>
        <w:pStyle w:val="a3"/>
        <w:ind w:left="360" w:firstLineChars="0" w:firstLine="0"/>
        <w:rPr>
          <w:rFonts w:hint="eastAsia"/>
        </w:rPr>
      </w:pPr>
    </w:p>
    <w:p w:rsidR="00C426E6" w:rsidRDefault="00C426E6" w:rsidP="00C426E6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>数据采集导入：</w:t>
      </w:r>
    </w:p>
    <w:p w:rsidR="00C426E6" w:rsidRDefault="00C426E6" w:rsidP="00C426E6">
      <w:pPr>
        <w:pStyle w:val="a3"/>
        <w:ind w:left="360" w:firstLineChars="0" w:firstLine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数</w:t>
      </w:r>
      <w:r>
        <w:rPr>
          <w:rFonts w:ascii="仿宋_GB2312" w:hAnsi="宋体" w:hint="eastAsia"/>
          <w:szCs w:val="28"/>
        </w:rPr>
        <w:t>据采集模块任务是</w:t>
      </w:r>
      <w:r w:rsidRPr="001727A6">
        <w:rPr>
          <w:rFonts w:ascii="仿宋_GB2312" w:hAnsi="宋体" w:hint="eastAsia"/>
          <w:szCs w:val="28"/>
        </w:rPr>
        <w:t>将关系型数据库的业务资源采集入库。数据采集支持各种主流关系数据库，通过计划任务的方式运行，根据不同资源类型的实时发布要求，配置资源的采集同步频率。在数据采集的过程中，支持数据的转换、合并、连接等数据处理。</w:t>
      </w:r>
    </w:p>
    <w:p w:rsidR="00C426E6" w:rsidRDefault="00C426E6" w:rsidP="00C426E6">
      <w:pPr>
        <w:pStyle w:val="a3"/>
        <w:ind w:left="360" w:firstLineChars="0" w:firstLine="0"/>
        <w:rPr>
          <w:rFonts w:hint="eastAsia"/>
        </w:rPr>
      </w:pPr>
    </w:p>
    <w:p w:rsidR="00C426E6" w:rsidRDefault="00C426E6" w:rsidP="00C426E6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数据管理</w:t>
      </w:r>
    </w:p>
    <w:p w:rsidR="00C426E6" w:rsidRDefault="00C426E6" w:rsidP="00C426E6">
      <w:pPr>
        <w:ind w:left="360"/>
        <w:rPr>
          <w:rFonts w:hint="eastAsia"/>
        </w:rPr>
      </w:pPr>
      <w:r>
        <w:rPr>
          <w:rFonts w:hint="eastAsia"/>
        </w:rPr>
        <w:t>查询汇总：</w:t>
      </w:r>
    </w:p>
    <w:p w:rsidR="00C426E6" w:rsidRDefault="00C426E6" w:rsidP="00C426E6">
      <w:pPr>
        <w:ind w:left="420" w:firstLine="420"/>
        <w:rPr>
          <w:rFonts w:hint="eastAsia"/>
        </w:rPr>
      </w:pPr>
      <w:r>
        <w:rPr>
          <w:rFonts w:hint="eastAsia"/>
        </w:rPr>
        <w:t>分为数据查询和自由汇总两个主要功能。数据查询是数据汇总系统的重点，也是数据汇总系统的核心应用模块。</w:t>
      </w:r>
      <w:r>
        <w:rPr>
          <w:rFonts w:hint="eastAsia"/>
        </w:rPr>
        <w:t xml:space="preserve"> </w:t>
      </w:r>
    </w:p>
    <w:p w:rsidR="00C426E6" w:rsidRDefault="00C426E6" w:rsidP="00C426E6">
      <w:pPr>
        <w:ind w:left="360"/>
        <w:rPr>
          <w:rFonts w:hint="eastAsia"/>
        </w:rPr>
      </w:pPr>
      <w:r>
        <w:rPr>
          <w:rFonts w:hint="eastAsia"/>
        </w:rPr>
        <w:t>数据查询是对数据汇集系统数据库中一套报表内任何单位、任何报表、主栏、</w:t>
      </w:r>
      <w:proofErr w:type="gramStart"/>
      <w:r>
        <w:rPr>
          <w:rFonts w:hint="eastAsia"/>
        </w:rPr>
        <w:t>宾栏的</w:t>
      </w:r>
      <w:proofErr w:type="gramEnd"/>
      <w:r>
        <w:rPr>
          <w:rFonts w:hint="eastAsia"/>
        </w:rPr>
        <w:t>任意数据指标，按照用户确定的分类标准进行的综合数据汇总查询。</w:t>
      </w:r>
    </w:p>
    <w:p w:rsidR="00C426E6" w:rsidRDefault="00C426E6" w:rsidP="00C426E6">
      <w:pPr>
        <w:ind w:left="360"/>
        <w:rPr>
          <w:rFonts w:hint="eastAsia"/>
        </w:rPr>
      </w:pPr>
      <w:r>
        <w:rPr>
          <w:rFonts w:hint="eastAsia"/>
        </w:rPr>
        <w:t>自由汇总是系统为用户提供的对数据更灵活的汇总，用户可自由选择进行数据汇总。</w:t>
      </w:r>
    </w:p>
    <w:p w:rsidR="00C426E6" w:rsidRDefault="00C426E6" w:rsidP="00C426E6">
      <w:pPr>
        <w:ind w:left="360"/>
        <w:rPr>
          <w:rFonts w:hint="eastAsia"/>
        </w:rPr>
      </w:pPr>
      <w:r w:rsidRPr="00C426E6">
        <w:rPr>
          <w:rFonts w:hint="eastAsia"/>
        </w:rPr>
        <w:t>统计分析：</w:t>
      </w:r>
    </w:p>
    <w:p w:rsidR="00C426E6" w:rsidRPr="00C426E6" w:rsidRDefault="00C426E6" w:rsidP="00C426E6">
      <w:pPr>
        <w:ind w:left="420" w:firstLine="420"/>
        <w:rPr>
          <w:rFonts w:hint="eastAsia"/>
        </w:rPr>
      </w:pPr>
      <w:r w:rsidRPr="00C426E6">
        <w:rPr>
          <w:rFonts w:hint="eastAsia"/>
        </w:rPr>
        <w:t>主要是针对经过数据转换形成的数据仓库，完成分析模型的建置，实现基于分析模型的多维分析，并利用展现工具，根据权限设置为领导展现智能分析的结果。</w:t>
      </w:r>
    </w:p>
    <w:p w:rsidR="00C426E6" w:rsidRDefault="00C426E6" w:rsidP="00C426E6">
      <w:pPr>
        <w:ind w:left="360"/>
      </w:pPr>
    </w:p>
    <w:sectPr w:rsidR="00C42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B020F"/>
    <w:multiLevelType w:val="hybridMultilevel"/>
    <w:tmpl w:val="77846CC6"/>
    <w:lvl w:ilvl="0" w:tplc="85FC9D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B1"/>
    <w:rsid w:val="00A83BB1"/>
    <w:rsid w:val="00C426E6"/>
    <w:rsid w:val="00D1616E"/>
    <w:rsid w:val="00D4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6E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6E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137</Words>
  <Characters>786</Characters>
  <Application>Microsoft Office Word</Application>
  <DocSecurity>0</DocSecurity>
  <Lines>6</Lines>
  <Paragraphs>1</Paragraphs>
  <ScaleCrop>false</ScaleCrop>
  <Company>CQGD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</dc:creator>
  <cp:lastModifiedBy>zb</cp:lastModifiedBy>
  <cp:revision>1</cp:revision>
  <dcterms:created xsi:type="dcterms:W3CDTF">2016-04-26T01:11:00Z</dcterms:created>
  <dcterms:modified xsi:type="dcterms:W3CDTF">2016-04-26T01:47:00Z</dcterms:modified>
</cp:coreProperties>
</file>